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4ACD" w14:textId="0DF17423" w:rsidR="002D1088" w:rsidRDefault="00883C47">
      <w:r>
        <w:t xml:space="preserve">I wish to object to this application, which in manifestly inappropriate for a National </w:t>
      </w:r>
      <w:proofErr w:type="gramStart"/>
      <w:r>
        <w:t>Park,  for</w:t>
      </w:r>
      <w:proofErr w:type="gramEnd"/>
      <w:r>
        <w:t xml:space="preserve"> the following reasons:</w:t>
      </w:r>
    </w:p>
    <w:p w14:paraId="5FAD2A3B" w14:textId="2C6AF095" w:rsidR="00883C47" w:rsidRDefault="00883C47" w:rsidP="00883C47">
      <w:pPr>
        <w:pStyle w:val="ListParagraph"/>
        <w:numPr>
          <w:ilvl w:val="0"/>
          <w:numId w:val="1"/>
        </w:numPr>
      </w:pPr>
      <w:r>
        <w:t>The proposal is incompatible with the four statutory objectives of the National Park</w:t>
      </w:r>
      <w:r w:rsidR="005745D9">
        <w:t xml:space="preserve"> some of which is set out in the Overarching policies that form part of the Local Development Plan under “Overarching Principles” and “Development Requirements”</w:t>
      </w:r>
      <w:r>
        <w:t xml:space="preserve">.  For example: in relation to conservation the proposed development will have an adverse impact on landscape </w:t>
      </w:r>
      <w:r w:rsidR="005745D9">
        <w:t xml:space="preserve">and “important views” </w:t>
      </w:r>
      <w:r>
        <w:t>(being situated on loch shore)</w:t>
      </w:r>
      <w:r w:rsidR="00650643">
        <w:t>,</w:t>
      </w:r>
      <w:r>
        <w:t xml:space="preserve">  on wildlife, through developing existing green areas and the local historic and cultural heritage (no regard is given to the</w:t>
      </w:r>
      <w:r w:rsidR="005745D9">
        <w:t xml:space="preserve"> historical buildings at the</w:t>
      </w:r>
      <w:r>
        <w:t xml:space="preserve"> pier area); it will detract from the recreational experience – no-one wishes to walk through a chalet park</w:t>
      </w:r>
      <w:r w:rsidR="005745D9">
        <w:t xml:space="preserve"> which is not “easy to move around”</w:t>
      </w:r>
      <w:r>
        <w:t>; it promotes unsustainable development (</w:t>
      </w:r>
      <w:proofErr w:type="spellStart"/>
      <w:r>
        <w:t>e.g</w:t>
      </w:r>
      <w:proofErr w:type="spellEnd"/>
      <w:r>
        <w:t xml:space="preserve"> on a flood plain, through low wages and increasing parking);  there is very little in the application which </w:t>
      </w:r>
      <w:r w:rsidR="00650643">
        <w:t xml:space="preserve">is about sustainable use of </w:t>
      </w:r>
      <w:r>
        <w:t>resources</w:t>
      </w:r>
      <w:r w:rsidR="00650643">
        <w:t xml:space="preserve"> so impossible to tell if this requirement might be met</w:t>
      </w:r>
      <w:r>
        <w:t>.</w:t>
      </w:r>
    </w:p>
    <w:p w14:paraId="0D45ECC1" w14:textId="5FB90D6F" w:rsidR="00883C47" w:rsidRDefault="00883C47" w:rsidP="00883C47">
      <w:pPr>
        <w:pStyle w:val="ListParagraph"/>
        <w:numPr>
          <w:ilvl w:val="0"/>
          <w:numId w:val="1"/>
        </w:numPr>
      </w:pPr>
      <w:r>
        <w:t xml:space="preserve">The proposal is contrary to the LLTNPA’s own local development plan which contained no proposals for development in </w:t>
      </w:r>
      <w:proofErr w:type="spellStart"/>
      <w:r>
        <w:t>Drumkinnon</w:t>
      </w:r>
      <w:proofErr w:type="spellEnd"/>
      <w:r>
        <w:t xml:space="preserve"> Woods (indeed rejected Scottish Enterprise’s suggestion the woods be included) or on the shoreline on the west side of </w:t>
      </w:r>
      <w:proofErr w:type="spellStart"/>
      <w:r>
        <w:t>Drumkinnon</w:t>
      </w:r>
      <w:proofErr w:type="spellEnd"/>
      <w:r>
        <w:t xml:space="preserve"> lagoon.  In </w:t>
      </w:r>
      <w:proofErr w:type="gramStart"/>
      <w:r>
        <w:t>addition</w:t>
      </w:r>
      <w:proofErr w:type="gramEnd"/>
      <w:r>
        <w:t xml:space="preserve"> ALL the land at Woodbank House was earmarked for Visitor Experience NOT housing.</w:t>
      </w:r>
      <w:r w:rsidR="005745D9">
        <w:t xml:space="preserve">  My detailed reasoning about this is set out </w:t>
      </w:r>
      <w:hyperlink r:id="rId5" w:history="1">
        <w:r w:rsidR="005745D9" w:rsidRPr="002F563A">
          <w:rPr>
            <w:rStyle w:val="Hyperlink"/>
          </w:rPr>
          <w:t>http://parkswatchscotland.co.uk/2018/09/11/flamingo-land-the-lltnpa-local-development-plan-and-the-planning-bill/</w:t>
        </w:r>
      </w:hyperlink>
    </w:p>
    <w:p w14:paraId="0128CF13" w14:textId="53222B54" w:rsidR="005745D9" w:rsidRDefault="005745D9" w:rsidP="00650643">
      <w:pPr>
        <w:pStyle w:val="NormalWeb"/>
        <w:numPr>
          <w:ilvl w:val="0"/>
          <w:numId w:val="1"/>
        </w:numPr>
      </w:pPr>
      <w:r>
        <w:t xml:space="preserve">The proposal </w:t>
      </w:r>
      <w:r w:rsidR="00650643">
        <w:t>is i</w:t>
      </w:r>
      <w:r>
        <w:t xml:space="preserve">ncompatible with a large number of the Park’s polices set out in the LDP including:   </w:t>
      </w:r>
      <w:r>
        <w:t xml:space="preserve">Visitor Experience Policy </w:t>
      </w:r>
      <w:r>
        <w:t xml:space="preserve">2 </w:t>
      </w:r>
      <w:r>
        <w:t>Delivering a World class Visitor Experience</w:t>
      </w:r>
      <w:r>
        <w:t xml:space="preserve">; </w:t>
      </w:r>
      <w:r w:rsidR="000375D3">
        <w:t>“a bespoke and high quality product”</w:t>
      </w:r>
      <w:r w:rsidR="00650643">
        <w:t xml:space="preserve"> – </w:t>
      </w:r>
      <w:proofErr w:type="spellStart"/>
      <w:r w:rsidR="00650643">
        <w:t>e.g</w:t>
      </w:r>
      <w:proofErr w:type="spellEnd"/>
      <w:r w:rsidR="00650643">
        <w:t xml:space="preserve"> indoor water resorts are not the sort of world class development that is appropriate for a National Park</w:t>
      </w:r>
      <w:r w:rsidR="000375D3">
        <w:t xml:space="preserve">; Housing 2 – no mention affordable housing at Woodbank;  Natural Environment polices 4 – presence of red squirrels;  6 – habitats and green corridors;  8-9 on protecting woodland – </w:t>
      </w:r>
      <w:proofErr w:type="spellStart"/>
      <w:r w:rsidR="000375D3">
        <w:t>eg</w:t>
      </w:r>
      <w:proofErr w:type="spellEnd"/>
      <w:r w:rsidR="000375D3">
        <w:t xml:space="preserve"> </w:t>
      </w:r>
      <w:proofErr w:type="spellStart"/>
      <w:r w:rsidR="000375D3">
        <w:t>Drumkinnon</w:t>
      </w:r>
      <w:proofErr w:type="spellEnd"/>
      <w:r w:rsidR="000375D3">
        <w:t xml:space="preserve"> Woods and woodland by shore;   11- Protecting the Water Environment </w:t>
      </w:r>
      <w:proofErr w:type="spellStart"/>
      <w:r w:rsidR="000375D3">
        <w:t>eg</w:t>
      </w:r>
      <w:proofErr w:type="spellEnd"/>
      <w:r w:rsidR="000375D3">
        <w:t xml:space="preserve"> flood plains;  13 – Flood Risk; Historic Environment </w:t>
      </w:r>
      <w:r w:rsidR="00650643">
        <w:t xml:space="preserve">Policies </w:t>
      </w:r>
      <w:r w:rsidR="000375D3">
        <w:t xml:space="preserve">1 – not demonstrated other development is minimum required; 3 </w:t>
      </w:r>
      <w:r w:rsidR="00650643">
        <w:t xml:space="preserve">and 6 </w:t>
      </w:r>
      <w:r w:rsidR="000375D3">
        <w:t xml:space="preserve">– failure to incorporate pier head buildings in sympathetic way;   Transport 2 – Parking and cars given greatest priority on site;  </w:t>
      </w:r>
      <w:r w:rsidR="00650643">
        <w:t xml:space="preserve">Open Space 2 – no regard given to impact on current open space;  Community facility 1 – none proposed;   </w:t>
      </w:r>
      <w:r w:rsidR="000375D3">
        <w:t xml:space="preserve"> </w:t>
      </w:r>
      <w:r w:rsidR="00650643">
        <w:t>Retail – no explanation given about how retail might fit this policy.</w:t>
      </w:r>
    </w:p>
    <w:p w14:paraId="6F71E74A" w14:textId="50B5AEC5" w:rsidR="00883C47" w:rsidRDefault="00650643" w:rsidP="00883C47">
      <w:pPr>
        <w:pStyle w:val="ListParagraph"/>
        <w:numPr>
          <w:ilvl w:val="0"/>
          <w:numId w:val="1"/>
        </w:numPr>
      </w:pPr>
      <w:r>
        <w:t xml:space="preserve">Development contributions – none appear proposed and Planning Application explicitly rejects contribution which might have met this as proposed in </w:t>
      </w:r>
      <w:proofErr w:type="spellStart"/>
      <w:r>
        <w:t>Balloch</w:t>
      </w:r>
      <w:proofErr w:type="spellEnd"/>
      <w:r>
        <w:t xml:space="preserve"> Charrette </w:t>
      </w:r>
      <w:proofErr w:type="spellStart"/>
      <w:r>
        <w:t>e.g</w:t>
      </w:r>
      <w:proofErr w:type="spellEnd"/>
      <w:r>
        <w:t xml:space="preserve"> .</w:t>
      </w:r>
      <w:bookmarkStart w:id="0" w:name="_GoBack"/>
      <w:bookmarkEnd w:id="0"/>
      <w:r>
        <w:t>bridge over River Leven.</w:t>
      </w:r>
    </w:p>
    <w:sectPr w:rsidR="00883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BAD"/>
    <w:multiLevelType w:val="hybridMultilevel"/>
    <w:tmpl w:val="E94484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C8"/>
    <w:rsid w:val="000375D3"/>
    <w:rsid w:val="001F2BC8"/>
    <w:rsid w:val="002D1088"/>
    <w:rsid w:val="002D2BE6"/>
    <w:rsid w:val="003D79DF"/>
    <w:rsid w:val="005745D9"/>
    <w:rsid w:val="00650643"/>
    <w:rsid w:val="00883C47"/>
    <w:rsid w:val="00DC27A9"/>
    <w:rsid w:val="00D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AE16"/>
  <w15:chartTrackingRefBased/>
  <w15:docId w15:val="{561E6D36-9D0C-49B7-91EF-F95DBFFF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kswatchscotland.co.uk/2018/09/11/flamingo-land-the-lltnpa-local-development-plan-and-the-planning-bi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Kempe</dc:creator>
  <cp:keywords/>
  <dc:description/>
  <cp:lastModifiedBy>Nick Kempe</cp:lastModifiedBy>
  <cp:revision>4</cp:revision>
  <dcterms:created xsi:type="dcterms:W3CDTF">2018-11-11T13:32:00Z</dcterms:created>
  <dcterms:modified xsi:type="dcterms:W3CDTF">2018-11-11T14:54:00Z</dcterms:modified>
</cp:coreProperties>
</file>