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992" w:rsidRDefault="00154992" w:rsidP="00154992">
      <w:pPr>
        <w:shd w:val="clear" w:color="auto" w:fill="FFFFFF"/>
        <w:spacing w:before="100" w:beforeAutospacing="1" w:after="100" w:afterAutospacing="1" w:line="240" w:lineRule="auto"/>
        <w:rPr>
          <w:rFonts w:ascii="Helvetica" w:eastAsia="Times New Roman" w:hAnsi="Helvetica" w:cs="Helvetica"/>
          <w:color w:val="333333"/>
          <w:sz w:val="21"/>
          <w:szCs w:val="21"/>
          <w:lang w:val="en" w:eastAsia="en-GB"/>
        </w:rPr>
      </w:pPr>
      <w:r>
        <w:rPr>
          <w:rFonts w:ascii="Helvetica" w:eastAsia="Times New Roman" w:hAnsi="Helvetica" w:cs="Helvetica"/>
          <w:color w:val="333333"/>
          <w:sz w:val="21"/>
          <w:szCs w:val="21"/>
          <w:lang w:val="en" w:eastAsia="en-GB"/>
        </w:rPr>
        <w:t>Herald Letters 29 April 2016</w:t>
      </w:r>
    </w:p>
    <w:p w:rsidR="00154992" w:rsidRPr="00154992" w:rsidRDefault="00154992" w:rsidP="00154992">
      <w:pPr>
        <w:shd w:val="clear" w:color="auto" w:fill="FFFFFF"/>
        <w:spacing w:before="100" w:beforeAutospacing="1" w:after="100" w:afterAutospacing="1" w:line="240" w:lineRule="auto"/>
        <w:rPr>
          <w:rFonts w:ascii="Helvetica" w:eastAsia="Times New Roman" w:hAnsi="Helvetica" w:cs="Helvetica"/>
          <w:color w:val="333333"/>
          <w:sz w:val="21"/>
          <w:szCs w:val="21"/>
          <w:lang w:val="en" w:eastAsia="en-GB"/>
        </w:rPr>
      </w:pPr>
      <w:r>
        <w:rPr>
          <w:rFonts w:ascii="Helvetica" w:eastAsia="Times New Roman" w:hAnsi="Helvetica" w:cs="Helvetica"/>
          <w:color w:val="333333"/>
          <w:sz w:val="21"/>
          <w:szCs w:val="21"/>
          <w:lang w:val="en" w:eastAsia="en-GB"/>
        </w:rPr>
        <w:t>Land reform and the list vote</w:t>
      </w:r>
      <w:bookmarkStart w:id="0" w:name="_GoBack"/>
      <w:bookmarkEnd w:id="0"/>
      <w:r w:rsidRPr="00154992">
        <w:rPr>
          <w:rFonts w:ascii="Helvetica" w:eastAsia="Times New Roman" w:hAnsi="Helvetica" w:cs="Helvetica"/>
          <w:color w:val="333333"/>
          <w:sz w:val="21"/>
          <w:szCs w:val="21"/>
          <w:lang w:val="en" w:eastAsia="en-GB"/>
        </w:rPr>
        <w:t xml:space="preserve"> </w:t>
      </w:r>
    </w:p>
    <w:p w:rsidR="00154992" w:rsidRPr="00154992" w:rsidRDefault="00154992" w:rsidP="00154992">
      <w:pPr>
        <w:shd w:val="clear" w:color="auto" w:fill="FFFFFF"/>
        <w:spacing w:before="100" w:beforeAutospacing="1" w:after="100" w:afterAutospacing="1" w:line="240" w:lineRule="auto"/>
        <w:rPr>
          <w:rFonts w:ascii="Helvetica" w:eastAsia="Times New Roman" w:hAnsi="Helvetica" w:cs="Helvetica"/>
          <w:color w:val="333333"/>
          <w:sz w:val="21"/>
          <w:szCs w:val="21"/>
          <w:lang w:val="en" w:eastAsia="en-GB"/>
        </w:rPr>
      </w:pPr>
      <w:r w:rsidRPr="00154992">
        <w:rPr>
          <w:rFonts w:ascii="Helvetica" w:eastAsia="Times New Roman" w:hAnsi="Helvetica" w:cs="Helvetica"/>
          <w:color w:val="333333"/>
          <w:sz w:val="21"/>
          <w:szCs w:val="21"/>
          <w:lang w:val="en" w:eastAsia="en-GB"/>
        </w:rPr>
        <w:t xml:space="preserve">IT is understandable that political parties who are contesting the forthcoming Holyrood election are urging their supporters to use both votes for their party. Every party wants to </w:t>
      </w:r>
      <w:proofErr w:type="spellStart"/>
      <w:r w:rsidRPr="00154992">
        <w:rPr>
          <w:rFonts w:ascii="Helvetica" w:eastAsia="Times New Roman" w:hAnsi="Helvetica" w:cs="Helvetica"/>
          <w:color w:val="333333"/>
          <w:sz w:val="21"/>
          <w:szCs w:val="21"/>
          <w:lang w:val="en" w:eastAsia="en-GB"/>
        </w:rPr>
        <w:t>maximise</w:t>
      </w:r>
      <w:proofErr w:type="spellEnd"/>
      <w:r w:rsidRPr="00154992">
        <w:rPr>
          <w:rFonts w:ascii="Helvetica" w:eastAsia="Times New Roman" w:hAnsi="Helvetica" w:cs="Helvetica"/>
          <w:color w:val="333333"/>
          <w:sz w:val="21"/>
          <w:szCs w:val="21"/>
          <w:lang w:val="en" w:eastAsia="en-GB"/>
        </w:rPr>
        <w:t xml:space="preserve"> their chances of electoral success. But we should be concerned when SNP member Hugh Kerr tells us that he may face “expulsion” from the party for casting his constituency (first) vote for the SNP but his regional list (second) vote for the Greens (Letters, April 27). No political party that supports the founding principles of the Scottish Parliament, with its commitment to diversity, consensus and transparency should be </w:t>
      </w:r>
      <w:proofErr w:type="spellStart"/>
      <w:r w:rsidRPr="00154992">
        <w:rPr>
          <w:rFonts w:ascii="Helvetica" w:eastAsia="Times New Roman" w:hAnsi="Helvetica" w:cs="Helvetica"/>
          <w:color w:val="333333"/>
          <w:sz w:val="21"/>
          <w:szCs w:val="21"/>
          <w:lang w:val="en" w:eastAsia="en-GB"/>
        </w:rPr>
        <w:t>criticising</w:t>
      </w:r>
      <w:proofErr w:type="spellEnd"/>
      <w:r w:rsidRPr="00154992">
        <w:rPr>
          <w:rFonts w:ascii="Helvetica" w:eastAsia="Times New Roman" w:hAnsi="Helvetica" w:cs="Helvetica"/>
          <w:color w:val="333333"/>
          <w:sz w:val="21"/>
          <w:szCs w:val="21"/>
          <w:lang w:val="en" w:eastAsia="en-GB"/>
        </w:rPr>
        <w:t xml:space="preserve"> anyone in the electorate who chooses to support different parties with their two votes. </w:t>
      </w:r>
    </w:p>
    <w:p w:rsidR="00154992" w:rsidRPr="00154992" w:rsidRDefault="00154992" w:rsidP="00154992">
      <w:pPr>
        <w:shd w:val="clear" w:color="auto" w:fill="FFFFFF"/>
        <w:spacing w:before="100" w:beforeAutospacing="1" w:after="100" w:afterAutospacing="1" w:line="240" w:lineRule="auto"/>
        <w:rPr>
          <w:rFonts w:ascii="Helvetica" w:eastAsia="Times New Roman" w:hAnsi="Helvetica" w:cs="Helvetica"/>
          <w:color w:val="333333"/>
          <w:sz w:val="21"/>
          <w:szCs w:val="21"/>
          <w:lang w:val="en" w:eastAsia="en-GB"/>
        </w:rPr>
      </w:pPr>
      <w:proofErr w:type="spellStart"/>
      <w:r w:rsidRPr="00154992">
        <w:rPr>
          <w:rFonts w:ascii="Helvetica" w:eastAsia="Times New Roman" w:hAnsi="Helvetica" w:cs="Helvetica"/>
          <w:color w:val="333333"/>
          <w:sz w:val="21"/>
          <w:szCs w:val="21"/>
          <w:lang w:val="en" w:eastAsia="en-GB"/>
        </w:rPr>
        <w:t>Mr</w:t>
      </w:r>
      <w:proofErr w:type="spellEnd"/>
      <w:r w:rsidRPr="00154992">
        <w:rPr>
          <w:rFonts w:ascii="Helvetica" w:eastAsia="Times New Roman" w:hAnsi="Helvetica" w:cs="Helvetica"/>
          <w:color w:val="333333"/>
          <w:sz w:val="21"/>
          <w:szCs w:val="21"/>
          <w:lang w:val="en" w:eastAsia="en-GB"/>
        </w:rPr>
        <w:t xml:space="preserve"> Kerr is in good company. Election guru Professor John </w:t>
      </w:r>
      <w:proofErr w:type="spellStart"/>
      <w:r w:rsidRPr="00154992">
        <w:rPr>
          <w:rFonts w:ascii="Helvetica" w:eastAsia="Times New Roman" w:hAnsi="Helvetica" w:cs="Helvetica"/>
          <w:color w:val="333333"/>
          <w:sz w:val="21"/>
          <w:szCs w:val="21"/>
          <w:lang w:val="en" w:eastAsia="en-GB"/>
        </w:rPr>
        <w:t>Curtice</w:t>
      </w:r>
      <w:proofErr w:type="spellEnd"/>
      <w:r w:rsidRPr="00154992">
        <w:rPr>
          <w:rFonts w:ascii="Helvetica" w:eastAsia="Times New Roman" w:hAnsi="Helvetica" w:cs="Helvetica"/>
          <w:color w:val="333333"/>
          <w:sz w:val="21"/>
          <w:szCs w:val="21"/>
          <w:lang w:val="en" w:eastAsia="en-GB"/>
        </w:rPr>
        <w:t xml:space="preserve"> of Strathclyde University has explained that, with current polls predicting a majority SNP government will be secured through the constituency vote alone, a second vote for the SNP is a “wasted” vote in most regions as it will not lead to the election of further SNP MSPs. This situation may encourage many SNP members to follow </w:t>
      </w:r>
      <w:proofErr w:type="spellStart"/>
      <w:r w:rsidRPr="00154992">
        <w:rPr>
          <w:rFonts w:ascii="Helvetica" w:eastAsia="Times New Roman" w:hAnsi="Helvetica" w:cs="Helvetica"/>
          <w:color w:val="333333"/>
          <w:sz w:val="21"/>
          <w:szCs w:val="21"/>
          <w:lang w:val="en" w:eastAsia="en-GB"/>
        </w:rPr>
        <w:t>Mr</w:t>
      </w:r>
      <w:proofErr w:type="spellEnd"/>
      <w:r w:rsidRPr="00154992">
        <w:rPr>
          <w:rFonts w:ascii="Helvetica" w:eastAsia="Times New Roman" w:hAnsi="Helvetica" w:cs="Helvetica"/>
          <w:color w:val="333333"/>
          <w:sz w:val="21"/>
          <w:szCs w:val="21"/>
          <w:lang w:val="en" w:eastAsia="en-GB"/>
        </w:rPr>
        <w:t xml:space="preserve"> Kerr and vote for another independence-supporting party with their regional list vote. </w:t>
      </w:r>
    </w:p>
    <w:p w:rsidR="00154992" w:rsidRPr="00154992" w:rsidRDefault="00154992" w:rsidP="00154992">
      <w:pPr>
        <w:shd w:val="clear" w:color="auto" w:fill="FFFFFF"/>
        <w:spacing w:before="100" w:beforeAutospacing="1" w:after="100" w:afterAutospacing="1" w:line="240" w:lineRule="auto"/>
        <w:rPr>
          <w:rFonts w:ascii="Helvetica" w:eastAsia="Times New Roman" w:hAnsi="Helvetica" w:cs="Helvetica"/>
          <w:color w:val="333333"/>
          <w:sz w:val="21"/>
          <w:szCs w:val="21"/>
          <w:lang w:val="en" w:eastAsia="en-GB"/>
        </w:rPr>
      </w:pPr>
      <w:proofErr w:type="spellStart"/>
      <w:r w:rsidRPr="00154992">
        <w:rPr>
          <w:rFonts w:ascii="Helvetica" w:eastAsia="Times New Roman" w:hAnsi="Helvetica" w:cs="Helvetica"/>
          <w:color w:val="333333"/>
          <w:sz w:val="21"/>
          <w:szCs w:val="21"/>
          <w:lang w:val="en" w:eastAsia="en-GB"/>
        </w:rPr>
        <w:t>Mr</w:t>
      </w:r>
      <w:proofErr w:type="spellEnd"/>
      <w:r w:rsidRPr="00154992">
        <w:rPr>
          <w:rFonts w:ascii="Helvetica" w:eastAsia="Times New Roman" w:hAnsi="Helvetica" w:cs="Helvetica"/>
          <w:color w:val="333333"/>
          <w:sz w:val="21"/>
          <w:szCs w:val="21"/>
          <w:lang w:val="en" w:eastAsia="en-GB"/>
        </w:rPr>
        <w:t xml:space="preserve"> Kerr is voting Green to strengthen the Parliament’s commitment to land reform. In doing this he is reflecting the criticism levelled at the Scottish Government during the land reform debate at the SNP conference last autumn. Sadly, the First Minister seems to have learnt nothing from that conference defeat, still going on bended knee to appease landowners who want to build more roads into our hills, while burning, overgrazing and eroding soils as though there is no tomorrow. As the deer, sheep and grouse nibble away, preventing tree regeneration and vegetation recovery, the consequences of the next rainstorm are felt below, with water pouring off the hills to flood towns and villages near and far away. Elsewhere, as landowners seek new ways to keep people off their land, the First Minister approves camping by-laws, a draconian measure designed to </w:t>
      </w:r>
      <w:proofErr w:type="spellStart"/>
      <w:r w:rsidRPr="00154992">
        <w:rPr>
          <w:rFonts w:ascii="Helvetica" w:eastAsia="Times New Roman" w:hAnsi="Helvetica" w:cs="Helvetica"/>
          <w:color w:val="333333"/>
          <w:sz w:val="21"/>
          <w:szCs w:val="21"/>
          <w:lang w:val="en" w:eastAsia="en-GB"/>
        </w:rPr>
        <w:t>criminalise</w:t>
      </w:r>
      <w:proofErr w:type="spellEnd"/>
      <w:r w:rsidRPr="00154992">
        <w:rPr>
          <w:rFonts w:ascii="Helvetica" w:eastAsia="Times New Roman" w:hAnsi="Helvetica" w:cs="Helvetica"/>
          <w:color w:val="333333"/>
          <w:sz w:val="21"/>
          <w:szCs w:val="21"/>
          <w:lang w:val="en" w:eastAsia="en-GB"/>
        </w:rPr>
        <w:t xml:space="preserve"> innocent citizens who are out in the great outdoors enjoying the fresh air. </w:t>
      </w:r>
    </w:p>
    <w:p w:rsidR="00154992" w:rsidRPr="00154992" w:rsidRDefault="00154992" w:rsidP="00154992">
      <w:pPr>
        <w:shd w:val="clear" w:color="auto" w:fill="FFFFFF"/>
        <w:spacing w:before="100" w:beforeAutospacing="1" w:after="100" w:afterAutospacing="1" w:line="240" w:lineRule="auto"/>
        <w:rPr>
          <w:rFonts w:ascii="Helvetica" w:eastAsia="Times New Roman" w:hAnsi="Helvetica" w:cs="Helvetica"/>
          <w:color w:val="333333"/>
          <w:sz w:val="21"/>
          <w:szCs w:val="21"/>
          <w:lang w:val="en" w:eastAsia="en-GB"/>
        </w:rPr>
      </w:pPr>
      <w:r w:rsidRPr="00154992">
        <w:rPr>
          <w:rFonts w:ascii="Helvetica" w:eastAsia="Times New Roman" w:hAnsi="Helvetica" w:cs="Helvetica"/>
          <w:color w:val="333333"/>
          <w:sz w:val="21"/>
          <w:szCs w:val="21"/>
          <w:lang w:val="en" w:eastAsia="en-GB"/>
        </w:rPr>
        <w:t xml:space="preserve">Welcome to Scotland, 2016, where the Government has taken us back to the bad old days of the Trespass (Scotland) Act 1865 which first made camping a criminal offence, until it was repealed in 2003. Why do we allow so few, who own most of our land, to do so much damage to everyone else? Yes, real land reform progress in the next Parliament will depend on the presence of a large number of Green MSPs. They will be put there by SNP supporters and others who have used their second vote wisely, knowing that an SNP Government alone will not deliver effective land reform. </w:t>
      </w:r>
    </w:p>
    <w:p w:rsidR="00154992" w:rsidRPr="00154992" w:rsidRDefault="00154992" w:rsidP="00154992">
      <w:pPr>
        <w:shd w:val="clear" w:color="auto" w:fill="FFFFFF"/>
        <w:spacing w:before="100" w:beforeAutospacing="1" w:after="100" w:afterAutospacing="1" w:line="240" w:lineRule="auto"/>
        <w:rPr>
          <w:rFonts w:ascii="Helvetica" w:eastAsia="Times New Roman" w:hAnsi="Helvetica" w:cs="Helvetica"/>
          <w:color w:val="333333"/>
          <w:sz w:val="21"/>
          <w:szCs w:val="21"/>
          <w:lang w:val="en" w:eastAsia="en-GB"/>
        </w:rPr>
      </w:pPr>
      <w:r w:rsidRPr="00154992">
        <w:rPr>
          <w:rFonts w:ascii="Helvetica" w:eastAsia="Times New Roman" w:hAnsi="Helvetica" w:cs="Helvetica"/>
          <w:color w:val="333333"/>
          <w:sz w:val="21"/>
          <w:szCs w:val="21"/>
          <w:lang w:val="en" w:eastAsia="en-GB"/>
        </w:rPr>
        <w:t xml:space="preserve">Dave Morris, </w:t>
      </w:r>
    </w:p>
    <w:p w:rsidR="00154992" w:rsidRPr="00154992" w:rsidRDefault="00154992" w:rsidP="00154992">
      <w:pPr>
        <w:shd w:val="clear" w:color="auto" w:fill="FFFFFF"/>
        <w:spacing w:before="100" w:beforeAutospacing="1" w:after="100" w:afterAutospacing="1" w:line="240" w:lineRule="auto"/>
        <w:rPr>
          <w:rFonts w:ascii="Helvetica" w:eastAsia="Times New Roman" w:hAnsi="Helvetica" w:cs="Helvetica"/>
          <w:color w:val="333333"/>
          <w:sz w:val="21"/>
          <w:szCs w:val="21"/>
          <w:lang w:val="en" w:eastAsia="en-GB"/>
        </w:rPr>
      </w:pPr>
      <w:r w:rsidRPr="00154992">
        <w:rPr>
          <w:rFonts w:ascii="Helvetica" w:eastAsia="Times New Roman" w:hAnsi="Helvetica" w:cs="Helvetica"/>
          <w:color w:val="333333"/>
          <w:sz w:val="21"/>
          <w:szCs w:val="21"/>
          <w:lang w:val="en" w:eastAsia="en-GB"/>
        </w:rPr>
        <w:t xml:space="preserve">2 Bishop Terrace, </w:t>
      </w:r>
      <w:proofErr w:type="spellStart"/>
      <w:r w:rsidRPr="00154992">
        <w:rPr>
          <w:rFonts w:ascii="Helvetica" w:eastAsia="Times New Roman" w:hAnsi="Helvetica" w:cs="Helvetica"/>
          <w:color w:val="333333"/>
          <w:sz w:val="21"/>
          <w:szCs w:val="21"/>
          <w:lang w:val="en" w:eastAsia="en-GB"/>
        </w:rPr>
        <w:t>Kinnesswood</w:t>
      </w:r>
      <w:proofErr w:type="spellEnd"/>
      <w:r w:rsidRPr="00154992">
        <w:rPr>
          <w:rFonts w:ascii="Helvetica" w:eastAsia="Times New Roman" w:hAnsi="Helvetica" w:cs="Helvetica"/>
          <w:color w:val="333333"/>
          <w:sz w:val="21"/>
          <w:szCs w:val="21"/>
          <w:lang w:val="en" w:eastAsia="en-GB"/>
        </w:rPr>
        <w:t xml:space="preserve">, Kinross. </w:t>
      </w:r>
    </w:p>
    <w:p w:rsidR="00154992" w:rsidRPr="00154992" w:rsidRDefault="00154992" w:rsidP="00154992">
      <w:pPr>
        <w:shd w:val="clear" w:color="auto" w:fill="FFFFFF"/>
        <w:spacing w:after="0" w:line="240" w:lineRule="auto"/>
        <w:textAlignment w:val="top"/>
        <w:rPr>
          <w:rFonts w:ascii="Times New Roman" w:eastAsia="Times New Roman" w:hAnsi="Times New Roman" w:cs="Times New Roman"/>
          <w:color w:val="337AB7"/>
          <w:sz w:val="24"/>
          <w:szCs w:val="24"/>
          <w:lang w:eastAsia="en-GB"/>
        </w:rPr>
      </w:pPr>
      <w:r w:rsidRPr="00154992">
        <w:rPr>
          <w:rFonts w:ascii="Helvetica" w:eastAsia="Times New Roman" w:hAnsi="Helvetica" w:cs="Helvetica"/>
          <w:color w:val="333333"/>
          <w:sz w:val="21"/>
          <w:szCs w:val="21"/>
          <w:lang w:val="en" w:eastAsia="en-GB"/>
        </w:rPr>
        <w:fldChar w:fldCharType="begin"/>
      </w:r>
      <w:r w:rsidRPr="00154992">
        <w:rPr>
          <w:rFonts w:ascii="Helvetica" w:eastAsia="Times New Roman" w:hAnsi="Helvetica" w:cs="Helvetica"/>
          <w:color w:val="333333"/>
          <w:sz w:val="21"/>
          <w:szCs w:val="21"/>
          <w:lang w:val="en" w:eastAsia="en-GB"/>
        </w:rPr>
        <w:instrText xml:space="preserve"> HYPERLINK "http://uatu.newsquestdigital.co.uk/click2.php?f=14460193&amp;t=14433571&amp;r=1195815118&amp;s=308&amp;p=4&amp;v=a&amp;n=6" </w:instrText>
      </w:r>
      <w:r w:rsidRPr="00154992">
        <w:rPr>
          <w:rFonts w:ascii="Helvetica" w:eastAsia="Times New Roman" w:hAnsi="Helvetica" w:cs="Helvetica"/>
          <w:color w:val="333333"/>
          <w:sz w:val="21"/>
          <w:szCs w:val="21"/>
          <w:lang w:val="en" w:eastAsia="en-GB"/>
        </w:rPr>
        <w:fldChar w:fldCharType="separate"/>
      </w:r>
    </w:p>
    <w:p w:rsidR="00154992" w:rsidRPr="00154992" w:rsidRDefault="00154992" w:rsidP="00154992">
      <w:pPr>
        <w:shd w:val="clear" w:color="auto" w:fill="FFFFFF"/>
        <w:spacing w:after="0" w:line="240" w:lineRule="auto"/>
        <w:textAlignment w:val="top"/>
        <w:rPr>
          <w:rFonts w:ascii="Helvetica" w:eastAsia="Times New Roman" w:hAnsi="Helvetica" w:cs="Helvetica"/>
          <w:color w:val="333333"/>
          <w:sz w:val="21"/>
          <w:szCs w:val="21"/>
          <w:lang w:val="en" w:eastAsia="en-GB"/>
        </w:rPr>
      </w:pPr>
      <w:r w:rsidRPr="00154992">
        <w:rPr>
          <w:rFonts w:ascii="Helvetica" w:eastAsia="Times New Roman" w:hAnsi="Helvetica" w:cs="Helvetica"/>
          <w:color w:val="333333"/>
          <w:sz w:val="21"/>
          <w:szCs w:val="21"/>
          <w:lang w:val="en" w:eastAsia="en-GB"/>
        </w:rPr>
        <w:fldChar w:fldCharType="end"/>
      </w:r>
    </w:p>
    <w:p w:rsidR="00AA4974" w:rsidRDefault="00AA4974"/>
    <w:sectPr w:rsidR="00AA49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75CF7"/>
    <w:multiLevelType w:val="multilevel"/>
    <w:tmpl w:val="6E08A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992"/>
    <w:rsid w:val="000043B9"/>
    <w:rsid w:val="00007551"/>
    <w:rsid w:val="0001061E"/>
    <w:rsid w:val="000106B0"/>
    <w:rsid w:val="00010AC1"/>
    <w:rsid w:val="000116AF"/>
    <w:rsid w:val="00011D01"/>
    <w:rsid w:val="000126DD"/>
    <w:rsid w:val="00016C3A"/>
    <w:rsid w:val="0002174D"/>
    <w:rsid w:val="000217DA"/>
    <w:rsid w:val="000225A0"/>
    <w:rsid w:val="00025AE1"/>
    <w:rsid w:val="00026C29"/>
    <w:rsid w:val="000274B6"/>
    <w:rsid w:val="0003271C"/>
    <w:rsid w:val="00034667"/>
    <w:rsid w:val="00034982"/>
    <w:rsid w:val="00034A64"/>
    <w:rsid w:val="00034E5D"/>
    <w:rsid w:val="0003638A"/>
    <w:rsid w:val="000375FD"/>
    <w:rsid w:val="00040A40"/>
    <w:rsid w:val="00044F44"/>
    <w:rsid w:val="00045A3C"/>
    <w:rsid w:val="00045DDB"/>
    <w:rsid w:val="00046A3B"/>
    <w:rsid w:val="00052D0C"/>
    <w:rsid w:val="00053AB5"/>
    <w:rsid w:val="000621EE"/>
    <w:rsid w:val="0006232A"/>
    <w:rsid w:val="00062BF0"/>
    <w:rsid w:val="00063974"/>
    <w:rsid w:val="00070B86"/>
    <w:rsid w:val="0007313F"/>
    <w:rsid w:val="00084FEC"/>
    <w:rsid w:val="00085617"/>
    <w:rsid w:val="00086A8D"/>
    <w:rsid w:val="00087283"/>
    <w:rsid w:val="00091D54"/>
    <w:rsid w:val="0009389D"/>
    <w:rsid w:val="00096BD2"/>
    <w:rsid w:val="000A30F4"/>
    <w:rsid w:val="000A53EA"/>
    <w:rsid w:val="000B0333"/>
    <w:rsid w:val="000B03F3"/>
    <w:rsid w:val="000B0575"/>
    <w:rsid w:val="000B4966"/>
    <w:rsid w:val="000C0020"/>
    <w:rsid w:val="000C30F0"/>
    <w:rsid w:val="000C60D5"/>
    <w:rsid w:val="000C693D"/>
    <w:rsid w:val="000D062B"/>
    <w:rsid w:val="000D2AC9"/>
    <w:rsid w:val="000D533F"/>
    <w:rsid w:val="000E0772"/>
    <w:rsid w:val="000E20A4"/>
    <w:rsid w:val="000E520D"/>
    <w:rsid w:val="000E5A28"/>
    <w:rsid w:val="000E7636"/>
    <w:rsid w:val="000F0C50"/>
    <w:rsid w:val="000F21F1"/>
    <w:rsid w:val="000F2E89"/>
    <w:rsid w:val="000F42AD"/>
    <w:rsid w:val="000F44A2"/>
    <w:rsid w:val="000F45A2"/>
    <w:rsid w:val="000F699E"/>
    <w:rsid w:val="000F6EEA"/>
    <w:rsid w:val="000F71C9"/>
    <w:rsid w:val="00103D23"/>
    <w:rsid w:val="00104279"/>
    <w:rsid w:val="001044CB"/>
    <w:rsid w:val="001060E5"/>
    <w:rsid w:val="00106905"/>
    <w:rsid w:val="001108C2"/>
    <w:rsid w:val="001125D5"/>
    <w:rsid w:val="0011352A"/>
    <w:rsid w:val="001138EF"/>
    <w:rsid w:val="001147EE"/>
    <w:rsid w:val="0011546B"/>
    <w:rsid w:val="0012407B"/>
    <w:rsid w:val="0012425D"/>
    <w:rsid w:val="00126F17"/>
    <w:rsid w:val="00130B03"/>
    <w:rsid w:val="00130C52"/>
    <w:rsid w:val="00131197"/>
    <w:rsid w:val="001319BD"/>
    <w:rsid w:val="00133D69"/>
    <w:rsid w:val="001374EE"/>
    <w:rsid w:val="00137595"/>
    <w:rsid w:val="001450F7"/>
    <w:rsid w:val="00146B4D"/>
    <w:rsid w:val="00154992"/>
    <w:rsid w:val="001550DE"/>
    <w:rsid w:val="0015579B"/>
    <w:rsid w:val="00155A66"/>
    <w:rsid w:val="00156E8C"/>
    <w:rsid w:val="001622B0"/>
    <w:rsid w:val="00163B36"/>
    <w:rsid w:val="00164133"/>
    <w:rsid w:val="00166E3B"/>
    <w:rsid w:val="0016790C"/>
    <w:rsid w:val="001711FE"/>
    <w:rsid w:val="00172293"/>
    <w:rsid w:val="00175083"/>
    <w:rsid w:val="00175213"/>
    <w:rsid w:val="0017523F"/>
    <w:rsid w:val="0019188D"/>
    <w:rsid w:val="00191F4B"/>
    <w:rsid w:val="001A280B"/>
    <w:rsid w:val="001A6B1F"/>
    <w:rsid w:val="001A6F75"/>
    <w:rsid w:val="001B071F"/>
    <w:rsid w:val="001B3302"/>
    <w:rsid w:val="001B7B02"/>
    <w:rsid w:val="001C05FE"/>
    <w:rsid w:val="001C0FEE"/>
    <w:rsid w:val="001C3983"/>
    <w:rsid w:val="001C6C74"/>
    <w:rsid w:val="001C7397"/>
    <w:rsid w:val="001D0E9F"/>
    <w:rsid w:val="001D1015"/>
    <w:rsid w:val="001D3100"/>
    <w:rsid w:val="001D3B24"/>
    <w:rsid w:val="001D6760"/>
    <w:rsid w:val="001D7F31"/>
    <w:rsid w:val="001E1CB7"/>
    <w:rsid w:val="001E48E8"/>
    <w:rsid w:val="001E4B18"/>
    <w:rsid w:val="001E67D1"/>
    <w:rsid w:val="001F1CB5"/>
    <w:rsid w:val="001F218F"/>
    <w:rsid w:val="001F5E83"/>
    <w:rsid w:val="00200C9D"/>
    <w:rsid w:val="002135C6"/>
    <w:rsid w:val="0021424C"/>
    <w:rsid w:val="0021484D"/>
    <w:rsid w:val="0021675D"/>
    <w:rsid w:val="00217D7D"/>
    <w:rsid w:val="002217B5"/>
    <w:rsid w:val="00222B3A"/>
    <w:rsid w:val="00226863"/>
    <w:rsid w:val="00227874"/>
    <w:rsid w:val="00227BA8"/>
    <w:rsid w:val="00230778"/>
    <w:rsid w:val="002307C0"/>
    <w:rsid w:val="00232FA9"/>
    <w:rsid w:val="002339F5"/>
    <w:rsid w:val="00233BC9"/>
    <w:rsid w:val="00245785"/>
    <w:rsid w:val="00246188"/>
    <w:rsid w:val="00251CD7"/>
    <w:rsid w:val="00255537"/>
    <w:rsid w:val="002603C2"/>
    <w:rsid w:val="0026040B"/>
    <w:rsid w:val="00261283"/>
    <w:rsid w:val="0026315F"/>
    <w:rsid w:val="00266DBB"/>
    <w:rsid w:val="00267AFD"/>
    <w:rsid w:val="00267B3F"/>
    <w:rsid w:val="00272957"/>
    <w:rsid w:val="0027364D"/>
    <w:rsid w:val="00273883"/>
    <w:rsid w:val="00276693"/>
    <w:rsid w:val="0027712A"/>
    <w:rsid w:val="00277816"/>
    <w:rsid w:val="00281704"/>
    <w:rsid w:val="00283112"/>
    <w:rsid w:val="002852D0"/>
    <w:rsid w:val="00285AAB"/>
    <w:rsid w:val="00285DF9"/>
    <w:rsid w:val="00295E14"/>
    <w:rsid w:val="0029613C"/>
    <w:rsid w:val="002A711D"/>
    <w:rsid w:val="002A7400"/>
    <w:rsid w:val="002B0AA4"/>
    <w:rsid w:val="002B2C4A"/>
    <w:rsid w:val="002B2C7B"/>
    <w:rsid w:val="002B2FAD"/>
    <w:rsid w:val="002C2567"/>
    <w:rsid w:val="002C36A4"/>
    <w:rsid w:val="002C6042"/>
    <w:rsid w:val="002C6239"/>
    <w:rsid w:val="002C6388"/>
    <w:rsid w:val="002C6DB4"/>
    <w:rsid w:val="002D35A6"/>
    <w:rsid w:val="002D5503"/>
    <w:rsid w:val="002D684C"/>
    <w:rsid w:val="002D6EAB"/>
    <w:rsid w:val="002D7ADB"/>
    <w:rsid w:val="002E0E1C"/>
    <w:rsid w:val="002E27D8"/>
    <w:rsid w:val="002E69E7"/>
    <w:rsid w:val="002E7D77"/>
    <w:rsid w:val="002F34A2"/>
    <w:rsid w:val="002F39CE"/>
    <w:rsid w:val="00303EB5"/>
    <w:rsid w:val="00303ED1"/>
    <w:rsid w:val="00305AD7"/>
    <w:rsid w:val="0031185B"/>
    <w:rsid w:val="0031341E"/>
    <w:rsid w:val="0031380F"/>
    <w:rsid w:val="00314B87"/>
    <w:rsid w:val="00315A04"/>
    <w:rsid w:val="00321939"/>
    <w:rsid w:val="0032328D"/>
    <w:rsid w:val="003232C6"/>
    <w:rsid w:val="00327D94"/>
    <w:rsid w:val="00333A1E"/>
    <w:rsid w:val="003432A8"/>
    <w:rsid w:val="0035599D"/>
    <w:rsid w:val="00356C54"/>
    <w:rsid w:val="0036251C"/>
    <w:rsid w:val="00365219"/>
    <w:rsid w:val="003660E2"/>
    <w:rsid w:val="0037129B"/>
    <w:rsid w:val="00373FE9"/>
    <w:rsid w:val="0037603B"/>
    <w:rsid w:val="003761F8"/>
    <w:rsid w:val="00377DAE"/>
    <w:rsid w:val="00380184"/>
    <w:rsid w:val="0038367F"/>
    <w:rsid w:val="00383CC3"/>
    <w:rsid w:val="0038543C"/>
    <w:rsid w:val="00386A48"/>
    <w:rsid w:val="003905BD"/>
    <w:rsid w:val="00393536"/>
    <w:rsid w:val="003A04D0"/>
    <w:rsid w:val="003A0ADF"/>
    <w:rsid w:val="003A0CAA"/>
    <w:rsid w:val="003A4E5F"/>
    <w:rsid w:val="003A796E"/>
    <w:rsid w:val="003B261C"/>
    <w:rsid w:val="003B32B4"/>
    <w:rsid w:val="003B7F33"/>
    <w:rsid w:val="003C07B8"/>
    <w:rsid w:val="003C1C03"/>
    <w:rsid w:val="003C737D"/>
    <w:rsid w:val="003D2504"/>
    <w:rsid w:val="003E3A4C"/>
    <w:rsid w:val="003E45FE"/>
    <w:rsid w:val="003F0562"/>
    <w:rsid w:val="003F1249"/>
    <w:rsid w:val="003F15D0"/>
    <w:rsid w:val="003F350D"/>
    <w:rsid w:val="004003F1"/>
    <w:rsid w:val="00401593"/>
    <w:rsid w:val="004027E3"/>
    <w:rsid w:val="00403E74"/>
    <w:rsid w:val="00405E86"/>
    <w:rsid w:val="00413F43"/>
    <w:rsid w:val="00415CFC"/>
    <w:rsid w:val="0041755D"/>
    <w:rsid w:val="00420209"/>
    <w:rsid w:val="004226F9"/>
    <w:rsid w:val="00423F0F"/>
    <w:rsid w:val="004264FC"/>
    <w:rsid w:val="00431935"/>
    <w:rsid w:val="004378D6"/>
    <w:rsid w:val="00437DC6"/>
    <w:rsid w:val="004436DB"/>
    <w:rsid w:val="004457E7"/>
    <w:rsid w:val="0044711D"/>
    <w:rsid w:val="00451D82"/>
    <w:rsid w:val="00453DCB"/>
    <w:rsid w:val="00460097"/>
    <w:rsid w:val="00460617"/>
    <w:rsid w:val="00462267"/>
    <w:rsid w:val="00463668"/>
    <w:rsid w:val="00472288"/>
    <w:rsid w:val="004743BB"/>
    <w:rsid w:val="00474DE2"/>
    <w:rsid w:val="00475B8C"/>
    <w:rsid w:val="00476AB5"/>
    <w:rsid w:val="0047723D"/>
    <w:rsid w:val="00480E40"/>
    <w:rsid w:val="00482260"/>
    <w:rsid w:val="0048323C"/>
    <w:rsid w:val="00484425"/>
    <w:rsid w:val="0048519A"/>
    <w:rsid w:val="00490F10"/>
    <w:rsid w:val="0049375A"/>
    <w:rsid w:val="00493A57"/>
    <w:rsid w:val="004941F3"/>
    <w:rsid w:val="00494259"/>
    <w:rsid w:val="00497EAD"/>
    <w:rsid w:val="004A279C"/>
    <w:rsid w:val="004A3018"/>
    <w:rsid w:val="004B5D89"/>
    <w:rsid w:val="004B7154"/>
    <w:rsid w:val="004C1E57"/>
    <w:rsid w:val="004C3FFD"/>
    <w:rsid w:val="004C53A2"/>
    <w:rsid w:val="004C6BA3"/>
    <w:rsid w:val="004C77C2"/>
    <w:rsid w:val="004D0A53"/>
    <w:rsid w:val="004D1DB4"/>
    <w:rsid w:val="004D3F57"/>
    <w:rsid w:val="004E4464"/>
    <w:rsid w:val="004E4C0E"/>
    <w:rsid w:val="004E59EC"/>
    <w:rsid w:val="004F06CD"/>
    <w:rsid w:val="004F283B"/>
    <w:rsid w:val="004F3188"/>
    <w:rsid w:val="004F51C0"/>
    <w:rsid w:val="004F653A"/>
    <w:rsid w:val="004F7940"/>
    <w:rsid w:val="00501722"/>
    <w:rsid w:val="00505CDA"/>
    <w:rsid w:val="00505E79"/>
    <w:rsid w:val="00505F99"/>
    <w:rsid w:val="00510D11"/>
    <w:rsid w:val="0051618B"/>
    <w:rsid w:val="005204E3"/>
    <w:rsid w:val="005230D5"/>
    <w:rsid w:val="00525AD8"/>
    <w:rsid w:val="005314D3"/>
    <w:rsid w:val="00532D55"/>
    <w:rsid w:val="00533215"/>
    <w:rsid w:val="0054067C"/>
    <w:rsid w:val="0054395C"/>
    <w:rsid w:val="00544B10"/>
    <w:rsid w:val="00545C8D"/>
    <w:rsid w:val="00547740"/>
    <w:rsid w:val="005510A1"/>
    <w:rsid w:val="00551386"/>
    <w:rsid w:val="00552863"/>
    <w:rsid w:val="00562055"/>
    <w:rsid w:val="0056608B"/>
    <w:rsid w:val="00566F1D"/>
    <w:rsid w:val="005670E9"/>
    <w:rsid w:val="005674B1"/>
    <w:rsid w:val="00567621"/>
    <w:rsid w:val="00571068"/>
    <w:rsid w:val="0057302E"/>
    <w:rsid w:val="0057397B"/>
    <w:rsid w:val="00576512"/>
    <w:rsid w:val="00580D3B"/>
    <w:rsid w:val="005840FA"/>
    <w:rsid w:val="00584347"/>
    <w:rsid w:val="00586663"/>
    <w:rsid w:val="00586D7B"/>
    <w:rsid w:val="00590021"/>
    <w:rsid w:val="005900C9"/>
    <w:rsid w:val="0059108B"/>
    <w:rsid w:val="00591814"/>
    <w:rsid w:val="00592C09"/>
    <w:rsid w:val="00594703"/>
    <w:rsid w:val="005977BF"/>
    <w:rsid w:val="005A7001"/>
    <w:rsid w:val="005A7094"/>
    <w:rsid w:val="005A712D"/>
    <w:rsid w:val="005A7AA3"/>
    <w:rsid w:val="005B2B06"/>
    <w:rsid w:val="005B4860"/>
    <w:rsid w:val="005B62E2"/>
    <w:rsid w:val="005C2CA0"/>
    <w:rsid w:val="005D5D40"/>
    <w:rsid w:val="005D71E2"/>
    <w:rsid w:val="005D7331"/>
    <w:rsid w:val="005E57DF"/>
    <w:rsid w:val="005F0169"/>
    <w:rsid w:val="005F0F8D"/>
    <w:rsid w:val="005F750A"/>
    <w:rsid w:val="005F799C"/>
    <w:rsid w:val="0060175E"/>
    <w:rsid w:val="006019F9"/>
    <w:rsid w:val="00605862"/>
    <w:rsid w:val="00606103"/>
    <w:rsid w:val="00606E49"/>
    <w:rsid w:val="00607721"/>
    <w:rsid w:val="00610065"/>
    <w:rsid w:val="0061641E"/>
    <w:rsid w:val="0061765E"/>
    <w:rsid w:val="00617745"/>
    <w:rsid w:val="00620DDA"/>
    <w:rsid w:val="006264F2"/>
    <w:rsid w:val="006303DF"/>
    <w:rsid w:val="006304C7"/>
    <w:rsid w:val="00630538"/>
    <w:rsid w:val="006329ED"/>
    <w:rsid w:val="00633FA0"/>
    <w:rsid w:val="00634EAC"/>
    <w:rsid w:val="0063617A"/>
    <w:rsid w:val="00636E49"/>
    <w:rsid w:val="00641B5A"/>
    <w:rsid w:val="00646C95"/>
    <w:rsid w:val="00652342"/>
    <w:rsid w:val="00653A04"/>
    <w:rsid w:val="00654BC3"/>
    <w:rsid w:val="006551F7"/>
    <w:rsid w:val="006570DD"/>
    <w:rsid w:val="00660D18"/>
    <w:rsid w:val="006610CD"/>
    <w:rsid w:val="006635BC"/>
    <w:rsid w:val="00665849"/>
    <w:rsid w:val="00667626"/>
    <w:rsid w:val="00670D8C"/>
    <w:rsid w:val="00671547"/>
    <w:rsid w:val="0067293E"/>
    <w:rsid w:val="006749F5"/>
    <w:rsid w:val="00675D97"/>
    <w:rsid w:val="00682981"/>
    <w:rsid w:val="006844BA"/>
    <w:rsid w:val="00684BFD"/>
    <w:rsid w:val="00685085"/>
    <w:rsid w:val="006850E9"/>
    <w:rsid w:val="00691913"/>
    <w:rsid w:val="00694580"/>
    <w:rsid w:val="00696F65"/>
    <w:rsid w:val="00697341"/>
    <w:rsid w:val="006B3E7F"/>
    <w:rsid w:val="006B452F"/>
    <w:rsid w:val="006B77BF"/>
    <w:rsid w:val="006B7947"/>
    <w:rsid w:val="006C48BD"/>
    <w:rsid w:val="006C5A19"/>
    <w:rsid w:val="006C6EF6"/>
    <w:rsid w:val="006C7F25"/>
    <w:rsid w:val="006D0C1A"/>
    <w:rsid w:val="006D1F7B"/>
    <w:rsid w:val="006D33BD"/>
    <w:rsid w:val="006D7ADD"/>
    <w:rsid w:val="006E0DA3"/>
    <w:rsid w:val="006E1200"/>
    <w:rsid w:val="006E2129"/>
    <w:rsid w:val="006E2A89"/>
    <w:rsid w:val="006E383B"/>
    <w:rsid w:val="006E4A36"/>
    <w:rsid w:val="006E661F"/>
    <w:rsid w:val="006E7686"/>
    <w:rsid w:val="006F1248"/>
    <w:rsid w:val="006F245B"/>
    <w:rsid w:val="00703445"/>
    <w:rsid w:val="0070418A"/>
    <w:rsid w:val="00705474"/>
    <w:rsid w:val="00706203"/>
    <w:rsid w:val="00706B1A"/>
    <w:rsid w:val="0070763E"/>
    <w:rsid w:val="00714188"/>
    <w:rsid w:val="00714E97"/>
    <w:rsid w:val="007211BD"/>
    <w:rsid w:val="007257FB"/>
    <w:rsid w:val="00725EF5"/>
    <w:rsid w:val="00726F07"/>
    <w:rsid w:val="0073143E"/>
    <w:rsid w:val="00732CDA"/>
    <w:rsid w:val="00736AC1"/>
    <w:rsid w:val="00737056"/>
    <w:rsid w:val="00737249"/>
    <w:rsid w:val="00741583"/>
    <w:rsid w:val="00741BEC"/>
    <w:rsid w:val="007509D8"/>
    <w:rsid w:val="00751303"/>
    <w:rsid w:val="00751A96"/>
    <w:rsid w:val="0075206C"/>
    <w:rsid w:val="00756127"/>
    <w:rsid w:val="00764B20"/>
    <w:rsid w:val="00766D1D"/>
    <w:rsid w:val="0077717C"/>
    <w:rsid w:val="00777D35"/>
    <w:rsid w:val="00780971"/>
    <w:rsid w:val="007809EE"/>
    <w:rsid w:val="00782897"/>
    <w:rsid w:val="00783904"/>
    <w:rsid w:val="00784EB1"/>
    <w:rsid w:val="007931C3"/>
    <w:rsid w:val="00793B1C"/>
    <w:rsid w:val="007A3ADD"/>
    <w:rsid w:val="007A51B5"/>
    <w:rsid w:val="007B23D5"/>
    <w:rsid w:val="007B6D2D"/>
    <w:rsid w:val="007B7183"/>
    <w:rsid w:val="007B7F72"/>
    <w:rsid w:val="007C2A95"/>
    <w:rsid w:val="007C508C"/>
    <w:rsid w:val="007C6E53"/>
    <w:rsid w:val="007C72CD"/>
    <w:rsid w:val="007D1D0F"/>
    <w:rsid w:val="007D2602"/>
    <w:rsid w:val="007D429D"/>
    <w:rsid w:val="007D5BF4"/>
    <w:rsid w:val="007D7277"/>
    <w:rsid w:val="007E266E"/>
    <w:rsid w:val="007E331C"/>
    <w:rsid w:val="007E62BC"/>
    <w:rsid w:val="007F0E9E"/>
    <w:rsid w:val="0080016A"/>
    <w:rsid w:val="0080327E"/>
    <w:rsid w:val="008035D1"/>
    <w:rsid w:val="00803918"/>
    <w:rsid w:val="00806277"/>
    <w:rsid w:val="00806ACC"/>
    <w:rsid w:val="00806E4F"/>
    <w:rsid w:val="00807613"/>
    <w:rsid w:val="0081317D"/>
    <w:rsid w:val="0081510B"/>
    <w:rsid w:val="008168F6"/>
    <w:rsid w:val="00817A7D"/>
    <w:rsid w:val="00817F94"/>
    <w:rsid w:val="00821C8C"/>
    <w:rsid w:val="008223F0"/>
    <w:rsid w:val="00825D7F"/>
    <w:rsid w:val="00827214"/>
    <w:rsid w:val="0083550E"/>
    <w:rsid w:val="00840231"/>
    <w:rsid w:val="00843213"/>
    <w:rsid w:val="008434C1"/>
    <w:rsid w:val="00845072"/>
    <w:rsid w:val="00846713"/>
    <w:rsid w:val="008475FF"/>
    <w:rsid w:val="00851052"/>
    <w:rsid w:val="00852037"/>
    <w:rsid w:val="00852927"/>
    <w:rsid w:val="00853E2E"/>
    <w:rsid w:val="008541C7"/>
    <w:rsid w:val="00854717"/>
    <w:rsid w:val="008607C8"/>
    <w:rsid w:val="00861107"/>
    <w:rsid w:val="008632D1"/>
    <w:rsid w:val="008655F8"/>
    <w:rsid w:val="0086566F"/>
    <w:rsid w:val="00866779"/>
    <w:rsid w:val="0087008B"/>
    <w:rsid w:val="00870622"/>
    <w:rsid w:val="00870F9E"/>
    <w:rsid w:val="00872A86"/>
    <w:rsid w:val="008740CA"/>
    <w:rsid w:val="00881191"/>
    <w:rsid w:val="008920A3"/>
    <w:rsid w:val="00893D7B"/>
    <w:rsid w:val="0089521C"/>
    <w:rsid w:val="00895DC0"/>
    <w:rsid w:val="00896838"/>
    <w:rsid w:val="008A1153"/>
    <w:rsid w:val="008A2694"/>
    <w:rsid w:val="008A2E2E"/>
    <w:rsid w:val="008A4875"/>
    <w:rsid w:val="008A5CB0"/>
    <w:rsid w:val="008A750F"/>
    <w:rsid w:val="008A7BDD"/>
    <w:rsid w:val="008B103B"/>
    <w:rsid w:val="008B33EC"/>
    <w:rsid w:val="008C1531"/>
    <w:rsid w:val="008C1B35"/>
    <w:rsid w:val="008C33E0"/>
    <w:rsid w:val="008C7025"/>
    <w:rsid w:val="008C7523"/>
    <w:rsid w:val="008D25AD"/>
    <w:rsid w:val="008D2726"/>
    <w:rsid w:val="008D672B"/>
    <w:rsid w:val="008D7AD2"/>
    <w:rsid w:val="008E1C2F"/>
    <w:rsid w:val="008E22E1"/>
    <w:rsid w:val="008E4766"/>
    <w:rsid w:val="008E49A2"/>
    <w:rsid w:val="008E65CE"/>
    <w:rsid w:val="008F0FD9"/>
    <w:rsid w:val="008F1A4D"/>
    <w:rsid w:val="008F2499"/>
    <w:rsid w:val="00904B9A"/>
    <w:rsid w:val="00904C5B"/>
    <w:rsid w:val="00914B28"/>
    <w:rsid w:val="00915773"/>
    <w:rsid w:val="00916617"/>
    <w:rsid w:val="00917CB0"/>
    <w:rsid w:val="009232D9"/>
    <w:rsid w:val="009241DF"/>
    <w:rsid w:val="00926B71"/>
    <w:rsid w:val="00927AED"/>
    <w:rsid w:val="00931583"/>
    <w:rsid w:val="00931D58"/>
    <w:rsid w:val="0093505E"/>
    <w:rsid w:val="00937C4B"/>
    <w:rsid w:val="00937D96"/>
    <w:rsid w:val="00940F98"/>
    <w:rsid w:val="00942A56"/>
    <w:rsid w:val="00947289"/>
    <w:rsid w:val="009517AD"/>
    <w:rsid w:val="00951EA4"/>
    <w:rsid w:val="00955533"/>
    <w:rsid w:val="00956670"/>
    <w:rsid w:val="00957A1A"/>
    <w:rsid w:val="00960D1C"/>
    <w:rsid w:val="0096154F"/>
    <w:rsid w:val="00961A4D"/>
    <w:rsid w:val="00961FDF"/>
    <w:rsid w:val="00962947"/>
    <w:rsid w:val="009634ED"/>
    <w:rsid w:val="00963D13"/>
    <w:rsid w:val="00965AD8"/>
    <w:rsid w:val="00965E04"/>
    <w:rsid w:val="009677FE"/>
    <w:rsid w:val="00971EE7"/>
    <w:rsid w:val="009740C5"/>
    <w:rsid w:val="0097410E"/>
    <w:rsid w:val="00974B43"/>
    <w:rsid w:val="00977975"/>
    <w:rsid w:val="00986741"/>
    <w:rsid w:val="00993D41"/>
    <w:rsid w:val="009950D5"/>
    <w:rsid w:val="00995CF7"/>
    <w:rsid w:val="009972F9"/>
    <w:rsid w:val="00997AF0"/>
    <w:rsid w:val="009A6412"/>
    <w:rsid w:val="009B29AB"/>
    <w:rsid w:val="009B2B22"/>
    <w:rsid w:val="009B2E1A"/>
    <w:rsid w:val="009B5AF6"/>
    <w:rsid w:val="009B5F1A"/>
    <w:rsid w:val="009C3BCE"/>
    <w:rsid w:val="009C646D"/>
    <w:rsid w:val="009C7FE6"/>
    <w:rsid w:val="009D0164"/>
    <w:rsid w:val="009D6579"/>
    <w:rsid w:val="009D6C94"/>
    <w:rsid w:val="009D70E0"/>
    <w:rsid w:val="009D7F71"/>
    <w:rsid w:val="009E3062"/>
    <w:rsid w:val="009E48BE"/>
    <w:rsid w:val="009F3922"/>
    <w:rsid w:val="009F74C6"/>
    <w:rsid w:val="00A00802"/>
    <w:rsid w:val="00A01091"/>
    <w:rsid w:val="00A026DF"/>
    <w:rsid w:val="00A06BD6"/>
    <w:rsid w:val="00A07D82"/>
    <w:rsid w:val="00A10D62"/>
    <w:rsid w:val="00A10F8A"/>
    <w:rsid w:val="00A127B9"/>
    <w:rsid w:val="00A13AEB"/>
    <w:rsid w:val="00A171E0"/>
    <w:rsid w:val="00A24303"/>
    <w:rsid w:val="00A24BDA"/>
    <w:rsid w:val="00A25E1B"/>
    <w:rsid w:val="00A27B97"/>
    <w:rsid w:val="00A338FE"/>
    <w:rsid w:val="00A356B8"/>
    <w:rsid w:val="00A3613E"/>
    <w:rsid w:val="00A3661F"/>
    <w:rsid w:val="00A3759C"/>
    <w:rsid w:val="00A37DAF"/>
    <w:rsid w:val="00A41C0C"/>
    <w:rsid w:val="00A42FB5"/>
    <w:rsid w:val="00A43C32"/>
    <w:rsid w:val="00A454CE"/>
    <w:rsid w:val="00A4628C"/>
    <w:rsid w:val="00A46691"/>
    <w:rsid w:val="00A470C3"/>
    <w:rsid w:val="00A5089B"/>
    <w:rsid w:val="00A51C76"/>
    <w:rsid w:val="00A55033"/>
    <w:rsid w:val="00A55AEE"/>
    <w:rsid w:val="00A5665E"/>
    <w:rsid w:val="00A61AEF"/>
    <w:rsid w:val="00A629C5"/>
    <w:rsid w:val="00A62C6D"/>
    <w:rsid w:val="00A63D47"/>
    <w:rsid w:val="00A6675E"/>
    <w:rsid w:val="00A67B6A"/>
    <w:rsid w:val="00A70374"/>
    <w:rsid w:val="00A82915"/>
    <w:rsid w:val="00A90CC5"/>
    <w:rsid w:val="00AA07C7"/>
    <w:rsid w:val="00AA4974"/>
    <w:rsid w:val="00AA56F9"/>
    <w:rsid w:val="00AA65AB"/>
    <w:rsid w:val="00AA6DC0"/>
    <w:rsid w:val="00AB43A9"/>
    <w:rsid w:val="00AB64CE"/>
    <w:rsid w:val="00AB6618"/>
    <w:rsid w:val="00AB7ED1"/>
    <w:rsid w:val="00AC59B3"/>
    <w:rsid w:val="00AC62AD"/>
    <w:rsid w:val="00AC6398"/>
    <w:rsid w:val="00AD0C06"/>
    <w:rsid w:val="00AD2B39"/>
    <w:rsid w:val="00AD410C"/>
    <w:rsid w:val="00AD63C2"/>
    <w:rsid w:val="00AE0A34"/>
    <w:rsid w:val="00AE5727"/>
    <w:rsid w:val="00AF2DAA"/>
    <w:rsid w:val="00AF38C0"/>
    <w:rsid w:val="00AF3DE1"/>
    <w:rsid w:val="00AF5BC4"/>
    <w:rsid w:val="00B002FA"/>
    <w:rsid w:val="00B015FB"/>
    <w:rsid w:val="00B0325C"/>
    <w:rsid w:val="00B045F3"/>
    <w:rsid w:val="00B057D2"/>
    <w:rsid w:val="00B10AD7"/>
    <w:rsid w:val="00B10D7A"/>
    <w:rsid w:val="00B13030"/>
    <w:rsid w:val="00B15D74"/>
    <w:rsid w:val="00B1675C"/>
    <w:rsid w:val="00B16F1D"/>
    <w:rsid w:val="00B20590"/>
    <w:rsid w:val="00B23FB7"/>
    <w:rsid w:val="00B258CD"/>
    <w:rsid w:val="00B26503"/>
    <w:rsid w:val="00B26BBF"/>
    <w:rsid w:val="00B30BF4"/>
    <w:rsid w:val="00B31FA4"/>
    <w:rsid w:val="00B32671"/>
    <w:rsid w:val="00B33F52"/>
    <w:rsid w:val="00B34884"/>
    <w:rsid w:val="00B35D58"/>
    <w:rsid w:val="00B40B77"/>
    <w:rsid w:val="00B423D3"/>
    <w:rsid w:val="00B518EC"/>
    <w:rsid w:val="00B5429A"/>
    <w:rsid w:val="00B60BA4"/>
    <w:rsid w:val="00B62C18"/>
    <w:rsid w:val="00B64B6B"/>
    <w:rsid w:val="00B65255"/>
    <w:rsid w:val="00B66F4F"/>
    <w:rsid w:val="00B709D7"/>
    <w:rsid w:val="00B71700"/>
    <w:rsid w:val="00B7404B"/>
    <w:rsid w:val="00B74580"/>
    <w:rsid w:val="00B80F63"/>
    <w:rsid w:val="00B8588A"/>
    <w:rsid w:val="00B87657"/>
    <w:rsid w:val="00B90D1F"/>
    <w:rsid w:val="00B90D52"/>
    <w:rsid w:val="00B9128C"/>
    <w:rsid w:val="00B97BD4"/>
    <w:rsid w:val="00BA2BB9"/>
    <w:rsid w:val="00BA4243"/>
    <w:rsid w:val="00BA4CEC"/>
    <w:rsid w:val="00BA6BE6"/>
    <w:rsid w:val="00BB0A6B"/>
    <w:rsid w:val="00BB15D4"/>
    <w:rsid w:val="00BB185B"/>
    <w:rsid w:val="00BB18ED"/>
    <w:rsid w:val="00BB4266"/>
    <w:rsid w:val="00BB63DD"/>
    <w:rsid w:val="00BB69B5"/>
    <w:rsid w:val="00BB7A3B"/>
    <w:rsid w:val="00BC022E"/>
    <w:rsid w:val="00BC10F0"/>
    <w:rsid w:val="00BC1F6D"/>
    <w:rsid w:val="00BC4F05"/>
    <w:rsid w:val="00BC55A1"/>
    <w:rsid w:val="00BC5BF7"/>
    <w:rsid w:val="00BC6454"/>
    <w:rsid w:val="00BC6854"/>
    <w:rsid w:val="00BD4D62"/>
    <w:rsid w:val="00BD52D0"/>
    <w:rsid w:val="00BD7CF6"/>
    <w:rsid w:val="00BE04A5"/>
    <w:rsid w:val="00BE0AB7"/>
    <w:rsid w:val="00BE1D3C"/>
    <w:rsid w:val="00BE328D"/>
    <w:rsid w:val="00BE627F"/>
    <w:rsid w:val="00BE6B5C"/>
    <w:rsid w:val="00BE6F5E"/>
    <w:rsid w:val="00BE7501"/>
    <w:rsid w:val="00BF1C0D"/>
    <w:rsid w:val="00BF1E7D"/>
    <w:rsid w:val="00BF2D8B"/>
    <w:rsid w:val="00BF560A"/>
    <w:rsid w:val="00BF749A"/>
    <w:rsid w:val="00C01821"/>
    <w:rsid w:val="00C02237"/>
    <w:rsid w:val="00C0255B"/>
    <w:rsid w:val="00C07FC3"/>
    <w:rsid w:val="00C1018E"/>
    <w:rsid w:val="00C147BD"/>
    <w:rsid w:val="00C16163"/>
    <w:rsid w:val="00C205CC"/>
    <w:rsid w:val="00C21D73"/>
    <w:rsid w:val="00C25619"/>
    <w:rsid w:val="00C347BF"/>
    <w:rsid w:val="00C348A8"/>
    <w:rsid w:val="00C3671C"/>
    <w:rsid w:val="00C414B9"/>
    <w:rsid w:val="00C4758B"/>
    <w:rsid w:val="00C52E00"/>
    <w:rsid w:val="00C61321"/>
    <w:rsid w:val="00C6236C"/>
    <w:rsid w:val="00C62981"/>
    <w:rsid w:val="00C645B2"/>
    <w:rsid w:val="00C673E0"/>
    <w:rsid w:val="00C71100"/>
    <w:rsid w:val="00C743DD"/>
    <w:rsid w:val="00C74DEA"/>
    <w:rsid w:val="00C818EA"/>
    <w:rsid w:val="00C82222"/>
    <w:rsid w:val="00C84D6F"/>
    <w:rsid w:val="00C86BA6"/>
    <w:rsid w:val="00C87AB3"/>
    <w:rsid w:val="00C9130D"/>
    <w:rsid w:val="00C91E28"/>
    <w:rsid w:val="00C92D20"/>
    <w:rsid w:val="00C92FFA"/>
    <w:rsid w:val="00C9349A"/>
    <w:rsid w:val="00CA1256"/>
    <w:rsid w:val="00CA2687"/>
    <w:rsid w:val="00CA59E2"/>
    <w:rsid w:val="00CB055E"/>
    <w:rsid w:val="00CB125A"/>
    <w:rsid w:val="00CB3BAA"/>
    <w:rsid w:val="00CB551B"/>
    <w:rsid w:val="00CC087A"/>
    <w:rsid w:val="00CC0CD9"/>
    <w:rsid w:val="00CC518A"/>
    <w:rsid w:val="00CD050A"/>
    <w:rsid w:val="00CD0641"/>
    <w:rsid w:val="00CD1550"/>
    <w:rsid w:val="00CE0F58"/>
    <w:rsid w:val="00CE7BBA"/>
    <w:rsid w:val="00CF27FD"/>
    <w:rsid w:val="00CF427B"/>
    <w:rsid w:val="00CF6DA7"/>
    <w:rsid w:val="00D0068E"/>
    <w:rsid w:val="00D029CE"/>
    <w:rsid w:val="00D058A1"/>
    <w:rsid w:val="00D059D8"/>
    <w:rsid w:val="00D06412"/>
    <w:rsid w:val="00D064AC"/>
    <w:rsid w:val="00D064B2"/>
    <w:rsid w:val="00D06946"/>
    <w:rsid w:val="00D07192"/>
    <w:rsid w:val="00D1133D"/>
    <w:rsid w:val="00D15880"/>
    <w:rsid w:val="00D17F94"/>
    <w:rsid w:val="00D20078"/>
    <w:rsid w:val="00D21F88"/>
    <w:rsid w:val="00D2318C"/>
    <w:rsid w:val="00D231DA"/>
    <w:rsid w:val="00D252F5"/>
    <w:rsid w:val="00D31E30"/>
    <w:rsid w:val="00D31F05"/>
    <w:rsid w:val="00D32E1E"/>
    <w:rsid w:val="00D32EAC"/>
    <w:rsid w:val="00D34711"/>
    <w:rsid w:val="00D37741"/>
    <w:rsid w:val="00D410FC"/>
    <w:rsid w:val="00D438D5"/>
    <w:rsid w:val="00D4723E"/>
    <w:rsid w:val="00D47718"/>
    <w:rsid w:val="00D53108"/>
    <w:rsid w:val="00D54179"/>
    <w:rsid w:val="00D56CDE"/>
    <w:rsid w:val="00D63615"/>
    <w:rsid w:val="00D63789"/>
    <w:rsid w:val="00D64D18"/>
    <w:rsid w:val="00D76695"/>
    <w:rsid w:val="00D77259"/>
    <w:rsid w:val="00D77FCB"/>
    <w:rsid w:val="00D85A0C"/>
    <w:rsid w:val="00D86481"/>
    <w:rsid w:val="00D87B1E"/>
    <w:rsid w:val="00D9229B"/>
    <w:rsid w:val="00DA0527"/>
    <w:rsid w:val="00DA5885"/>
    <w:rsid w:val="00DA5CD5"/>
    <w:rsid w:val="00DB0522"/>
    <w:rsid w:val="00DB2FAC"/>
    <w:rsid w:val="00DB3C2D"/>
    <w:rsid w:val="00DB5E37"/>
    <w:rsid w:val="00DB6C3B"/>
    <w:rsid w:val="00DB75A7"/>
    <w:rsid w:val="00DB7B20"/>
    <w:rsid w:val="00DC0D8F"/>
    <w:rsid w:val="00DC1470"/>
    <w:rsid w:val="00DC213C"/>
    <w:rsid w:val="00DC47F0"/>
    <w:rsid w:val="00DC7539"/>
    <w:rsid w:val="00DD14EE"/>
    <w:rsid w:val="00DD4932"/>
    <w:rsid w:val="00DD555D"/>
    <w:rsid w:val="00DD57BC"/>
    <w:rsid w:val="00DE57E5"/>
    <w:rsid w:val="00DE61D4"/>
    <w:rsid w:val="00DE7313"/>
    <w:rsid w:val="00DE7D8B"/>
    <w:rsid w:val="00DF0FAA"/>
    <w:rsid w:val="00DF156A"/>
    <w:rsid w:val="00DF3AED"/>
    <w:rsid w:val="00DF564C"/>
    <w:rsid w:val="00DF651D"/>
    <w:rsid w:val="00E033B7"/>
    <w:rsid w:val="00E046C5"/>
    <w:rsid w:val="00E06FA1"/>
    <w:rsid w:val="00E14818"/>
    <w:rsid w:val="00E14D76"/>
    <w:rsid w:val="00E15F59"/>
    <w:rsid w:val="00E167C8"/>
    <w:rsid w:val="00E22A1A"/>
    <w:rsid w:val="00E24215"/>
    <w:rsid w:val="00E27C3B"/>
    <w:rsid w:val="00E304D9"/>
    <w:rsid w:val="00E36E29"/>
    <w:rsid w:val="00E36FB8"/>
    <w:rsid w:val="00E40B73"/>
    <w:rsid w:val="00E41240"/>
    <w:rsid w:val="00E4230B"/>
    <w:rsid w:val="00E442CE"/>
    <w:rsid w:val="00E45B72"/>
    <w:rsid w:val="00E51F69"/>
    <w:rsid w:val="00E5599B"/>
    <w:rsid w:val="00E57416"/>
    <w:rsid w:val="00E6332C"/>
    <w:rsid w:val="00E711D8"/>
    <w:rsid w:val="00E7410D"/>
    <w:rsid w:val="00E7434E"/>
    <w:rsid w:val="00E7527E"/>
    <w:rsid w:val="00E76743"/>
    <w:rsid w:val="00E77C84"/>
    <w:rsid w:val="00E81064"/>
    <w:rsid w:val="00E8172C"/>
    <w:rsid w:val="00E8320C"/>
    <w:rsid w:val="00E83654"/>
    <w:rsid w:val="00E8477F"/>
    <w:rsid w:val="00E848EC"/>
    <w:rsid w:val="00E8684D"/>
    <w:rsid w:val="00E90119"/>
    <w:rsid w:val="00E92604"/>
    <w:rsid w:val="00E92CCD"/>
    <w:rsid w:val="00E94313"/>
    <w:rsid w:val="00E94B80"/>
    <w:rsid w:val="00E96944"/>
    <w:rsid w:val="00EA0426"/>
    <w:rsid w:val="00EA0C07"/>
    <w:rsid w:val="00EA1BFC"/>
    <w:rsid w:val="00EA55D5"/>
    <w:rsid w:val="00EA7027"/>
    <w:rsid w:val="00EA7D15"/>
    <w:rsid w:val="00EB0862"/>
    <w:rsid w:val="00EB75DF"/>
    <w:rsid w:val="00EC3B55"/>
    <w:rsid w:val="00EC4A8C"/>
    <w:rsid w:val="00EC6D58"/>
    <w:rsid w:val="00EC7311"/>
    <w:rsid w:val="00EC7683"/>
    <w:rsid w:val="00ED63F5"/>
    <w:rsid w:val="00EE0E5A"/>
    <w:rsid w:val="00EE58FB"/>
    <w:rsid w:val="00EE5F6F"/>
    <w:rsid w:val="00EF0B83"/>
    <w:rsid w:val="00EF1E1A"/>
    <w:rsid w:val="00EF3D76"/>
    <w:rsid w:val="00EF4A42"/>
    <w:rsid w:val="00EF4AF5"/>
    <w:rsid w:val="00F00645"/>
    <w:rsid w:val="00F00ABA"/>
    <w:rsid w:val="00F013F1"/>
    <w:rsid w:val="00F04CFF"/>
    <w:rsid w:val="00F053C4"/>
    <w:rsid w:val="00F159FD"/>
    <w:rsid w:val="00F17447"/>
    <w:rsid w:val="00F2163C"/>
    <w:rsid w:val="00F236E6"/>
    <w:rsid w:val="00F24A31"/>
    <w:rsid w:val="00F2703E"/>
    <w:rsid w:val="00F27C47"/>
    <w:rsid w:val="00F30234"/>
    <w:rsid w:val="00F305A6"/>
    <w:rsid w:val="00F322CB"/>
    <w:rsid w:val="00F35C15"/>
    <w:rsid w:val="00F361CC"/>
    <w:rsid w:val="00F37CC3"/>
    <w:rsid w:val="00F40EE3"/>
    <w:rsid w:val="00F41C73"/>
    <w:rsid w:val="00F46246"/>
    <w:rsid w:val="00F513C9"/>
    <w:rsid w:val="00F520AF"/>
    <w:rsid w:val="00F53853"/>
    <w:rsid w:val="00F567E9"/>
    <w:rsid w:val="00F60860"/>
    <w:rsid w:val="00F6179F"/>
    <w:rsid w:val="00F64618"/>
    <w:rsid w:val="00F65C42"/>
    <w:rsid w:val="00F65C85"/>
    <w:rsid w:val="00F67894"/>
    <w:rsid w:val="00F840B2"/>
    <w:rsid w:val="00F87D58"/>
    <w:rsid w:val="00F9290C"/>
    <w:rsid w:val="00F966A3"/>
    <w:rsid w:val="00F969C7"/>
    <w:rsid w:val="00F96C6A"/>
    <w:rsid w:val="00FA04B5"/>
    <w:rsid w:val="00FA0656"/>
    <w:rsid w:val="00FA2C90"/>
    <w:rsid w:val="00FA37AC"/>
    <w:rsid w:val="00FA3EF8"/>
    <w:rsid w:val="00FA58A5"/>
    <w:rsid w:val="00FA76BC"/>
    <w:rsid w:val="00FB1818"/>
    <w:rsid w:val="00FB3FCA"/>
    <w:rsid w:val="00FB47EF"/>
    <w:rsid w:val="00FB760B"/>
    <w:rsid w:val="00FB7677"/>
    <w:rsid w:val="00FC27D3"/>
    <w:rsid w:val="00FC6450"/>
    <w:rsid w:val="00FC6987"/>
    <w:rsid w:val="00FD688B"/>
    <w:rsid w:val="00FD792F"/>
    <w:rsid w:val="00FD7990"/>
    <w:rsid w:val="00FE0778"/>
    <w:rsid w:val="00FE5AB3"/>
    <w:rsid w:val="00FE6A76"/>
    <w:rsid w:val="00FF2ADE"/>
    <w:rsid w:val="00FF4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54992"/>
    <w:pPr>
      <w:spacing w:before="100" w:beforeAutospacing="1" w:after="100" w:afterAutospacing="1" w:line="288" w:lineRule="atLeast"/>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154992"/>
    <w:pPr>
      <w:spacing w:before="100" w:beforeAutospacing="1" w:after="100" w:afterAutospacing="1" w:line="288" w:lineRule="atLeast"/>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4992"/>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154992"/>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154992"/>
    <w:rPr>
      <w:strike w:val="0"/>
      <w:dstrike w:val="0"/>
      <w:color w:val="337AB7"/>
      <w:u w:val="none"/>
      <w:effect w:val="none"/>
    </w:rPr>
  </w:style>
  <w:style w:type="paragraph" w:styleId="NormalWeb">
    <w:name w:val="Normal (Web)"/>
    <w:basedOn w:val="Normal"/>
    <w:uiPriority w:val="99"/>
    <w:semiHidden/>
    <w:unhideWhenUsed/>
    <w:rsid w:val="001549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ob-unit">
    <w:name w:val="ob-unit"/>
    <w:basedOn w:val="DefaultParagraphFont"/>
    <w:rsid w:val="00154992"/>
  </w:style>
  <w:style w:type="paragraph" w:styleId="BalloonText">
    <w:name w:val="Balloon Text"/>
    <w:basedOn w:val="Normal"/>
    <w:link w:val="BalloonTextChar"/>
    <w:uiPriority w:val="99"/>
    <w:semiHidden/>
    <w:unhideWhenUsed/>
    <w:rsid w:val="00154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9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54992"/>
    <w:pPr>
      <w:spacing w:before="100" w:beforeAutospacing="1" w:after="100" w:afterAutospacing="1" w:line="288" w:lineRule="atLeast"/>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154992"/>
    <w:pPr>
      <w:spacing w:before="100" w:beforeAutospacing="1" w:after="100" w:afterAutospacing="1" w:line="288" w:lineRule="atLeast"/>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4992"/>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154992"/>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154992"/>
    <w:rPr>
      <w:strike w:val="0"/>
      <w:dstrike w:val="0"/>
      <w:color w:val="337AB7"/>
      <w:u w:val="none"/>
      <w:effect w:val="none"/>
    </w:rPr>
  </w:style>
  <w:style w:type="paragraph" w:styleId="NormalWeb">
    <w:name w:val="Normal (Web)"/>
    <w:basedOn w:val="Normal"/>
    <w:uiPriority w:val="99"/>
    <w:semiHidden/>
    <w:unhideWhenUsed/>
    <w:rsid w:val="001549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ob-unit">
    <w:name w:val="ob-unit"/>
    <w:basedOn w:val="DefaultParagraphFont"/>
    <w:rsid w:val="00154992"/>
  </w:style>
  <w:style w:type="paragraph" w:styleId="BalloonText">
    <w:name w:val="Balloon Text"/>
    <w:basedOn w:val="Normal"/>
    <w:link w:val="BalloonTextChar"/>
    <w:uiPriority w:val="99"/>
    <w:semiHidden/>
    <w:unhideWhenUsed/>
    <w:rsid w:val="00154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9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334082">
      <w:bodyDiv w:val="1"/>
      <w:marLeft w:val="0"/>
      <w:marRight w:val="0"/>
      <w:marTop w:val="3750"/>
      <w:marBottom w:val="0"/>
      <w:divBdr>
        <w:top w:val="none" w:sz="0" w:space="0" w:color="auto"/>
        <w:left w:val="none" w:sz="0" w:space="0" w:color="auto"/>
        <w:bottom w:val="none" w:sz="0" w:space="0" w:color="auto"/>
        <w:right w:val="none" w:sz="0" w:space="0" w:color="auto"/>
      </w:divBdr>
      <w:divsChild>
        <w:div w:id="1351562056">
          <w:marLeft w:val="0"/>
          <w:marRight w:val="0"/>
          <w:marTop w:val="0"/>
          <w:marBottom w:val="0"/>
          <w:divBdr>
            <w:top w:val="none" w:sz="0" w:space="0" w:color="auto"/>
            <w:left w:val="none" w:sz="0" w:space="0" w:color="auto"/>
            <w:bottom w:val="none" w:sz="0" w:space="0" w:color="auto"/>
            <w:right w:val="none" w:sz="0" w:space="0" w:color="auto"/>
          </w:divBdr>
          <w:divsChild>
            <w:div w:id="1589577504">
              <w:marLeft w:val="0"/>
              <w:marRight w:val="0"/>
              <w:marTop w:val="0"/>
              <w:marBottom w:val="0"/>
              <w:divBdr>
                <w:top w:val="none" w:sz="0" w:space="0" w:color="auto"/>
                <w:left w:val="none" w:sz="0" w:space="0" w:color="auto"/>
                <w:bottom w:val="none" w:sz="0" w:space="0" w:color="auto"/>
                <w:right w:val="none" w:sz="0" w:space="0" w:color="auto"/>
              </w:divBdr>
              <w:divsChild>
                <w:div w:id="1528758748">
                  <w:marLeft w:val="0"/>
                  <w:marRight w:val="0"/>
                  <w:marTop w:val="0"/>
                  <w:marBottom w:val="0"/>
                  <w:divBdr>
                    <w:top w:val="none" w:sz="0" w:space="0" w:color="auto"/>
                    <w:left w:val="none" w:sz="0" w:space="0" w:color="auto"/>
                    <w:bottom w:val="none" w:sz="0" w:space="0" w:color="auto"/>
                    <w:right w:val="none" w:sz="0" w:space="0" w:color="auto"/>
                  </w:divBdr>
                  <w:divsChild>
                    <w:div w:id="749809209">
                      <w:marLeft w:val="-225"/>
                      <w:marRight w:val="-225"/>
                      <w:marTop w:val="0"/>
                      <w:marBottom w:val="0"/>
                      <w:divBdr>
                        <w:top w:val="none" w:sz="0" w:space="0" w:color="auto"/>
                        <w:left w:val="none" w:sz="0" w:space="0" w:color="auto"/>
                        <w:bottom w:val="none" w:sz="0" w:space="0" w:color="auto"/>
                        <w:right w:val="none" w:sz="0" w:space="0" w:color="auto"/>
                      </w:divBdr>
                      <w:divsChild>
                        <w:div w:id="1685937004">
                          <w:marLeft w:val="0"/>
                          <w:marRight w:val="0"/>
                          <w:marTop w:val="0"/>
                          <w:marBottom w:val="0"/>
                          <w:divBdr>
                            <w:top w:val="none" w:sz="0" w:space="0" w:color="auto"/>
                            <w:left w:val="none" w:sz="0" w:space="0" w:color="auto"/>
                            <w:bottom w:val="none" w:sz="0" w:space="0" w:color="auto"/>
                            <w:right w:val="none" w:sz="0" w:space="0" w:color="auto"/>
                          </w:divBdr>
                          <w:divsChild>
                            <w:div w:id="753625118">
                              <w:marLeft w:val="0"/>
                              <w:marRight w:val="0"/>
                              <w:marTop w:val="0"/>
                              <w:marBottom w:val="0"/>
                              <w:divBdr>
                                <w:top w:val="none" w:sz="0" w:space="0" w:color="auto"/>
                                <w:left w:val="none" w:sz="0" w:space="0" w:color="auto"/>
                                <w:bottom w:val="none" w:sz="0" w:space="0" w:color="auto"/>
                                <w:right w:val="none" w:sz="0" w:space="0" w:color="auto"/>
                              </w:divBdr>
                              <w:divsChild>
                                <w:div w:id="213976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59522">
                          <w:marLeft w:val="0"/>
                          <w:marRight w:val="0"/>
                          <w:marTop w:val="0"/>
                          <w:marBottom w:val="150"/>
                          <w:divBdr>
                            <w:top w:val="none" w:sz="0" w:space="0" w:color="auto"/>
                            <w:left w:val="none" w:sz="0" w:space="0" w:color="auto"/>
                            <w:bottom w:val="none" w:sz="0" w:space="0" w:color="auto"/>
                            <w:right w:val="none" w:sz="0" w:space="0" w:color="auto"/>
                          </w:divBdr>
                        </w:div>
                        <w:div w:id="1048794487">
                          <w:marLeft w:val="0"/>
                          <w:marRight w:val="0"/>
                          <w:marTop w:val="0"/>
                          <w:marBottom w:val="0"/>
                          <w:divBdr>
                            <w:top w:val="none" w:sz="0" w:space="0" w:color="auto"/>
                            <w:left w:val="none" w:sz="0" w:space="0" w:color="auto"/>
                            <w:bottom w:val="none" w:sz="0" w:space="0" w:color="auto"/>
                            <w:right w:val="none" w:sz="0" w:space="0" w:color="auto"/>
                          </w:divBdr>
                          <w:divsChild>
                            <w:div w:id="1240212807">
                              <w:marLeft w:val="0"/>
                              <w:marRight w:val="0"/>
                              <w:marTop w:val="0"/>
                              <w:marBottom w:val="0"/>
                              <w:divBdr>
                                <w:top w:val="none" w:sz="0" w:space="0" w:color="auto"/>
                                <w:left w:val="none" w:sz="0" w:space="0" w:color="auto"/>
                                <w:bottom w:val="none" w:sz="0" w:space="0" w:color="auto"/>
                                <w:right w:val="none" w:sz="0" w:space="0" w:color="auto"/>
                              </w:divBdr>
                            </w:div>
                            <w:div w:id="533691405">
                              <w:marLeft w:val="0"/>
                              <w:marRight w:val="0"/>
                              <w:marTop w:val="0"/>
                              <w:marBottom w:val="0"/>
                              <w:divBdr>
                                <w:top w:val="none" w:sz="0" w:space="0" w:color="auto"/>
                                <w:left w:val="none" w:sz="0" w:space="0" w:color="auto"/>
                                <w:bottom w:val="none" w:sz="0" w:space="0" w:color="auto"/>
                                <w:right w:val="none" w:sz="0" w:space="0" w:color="auto"/>
                              </w:divBdr>
                            </w:div>
                          </w:divsChild>
                        </w:div>
                        <w:div w:id="851456949">
                          <w:marLeft w:val="0"/>
                          <w:marRight w:val="0"/>
                          <w:marTop w:val="0"/>
                          <w:marBottom w:val="0"/>
                          <w:divBdr>
                            <w:top w:val="none" w:sz="0" w:space="0" w:color="auto"/>
                            <w:left w:val="none" w:sz="0" w:space="0" w:color="auto"/>
                            <w:bottom w:val="none" w:sz="0" w:space="0" w:color="auto"/>
                            <w:right w:val="none" w:sz="0" w:space="0" w:color="auto"/>
                          </w:divBdr>
                          <w:divsChild>
                            <w:div w:id="1450976241">
                              <w:marLeft w:val="2"/>
                              <w:marRight w:val="0"/>
                              <w:marTop w:val="0"/>
                              <w:marBottom w:val="0"/>
                              <w:divBdr>
                                <w:top w:val="none" w:sz="0" w:space="0" w:color="auto"/>
                                <w:left w:val="none" w:sz="0" w:space="0" w:color="auto"/>
                                <w:bottom w:val="none" w:sz="0" w:space="0" w:color="auto"/>
                                <w:right w:val="none" w:sz="0" w:space="0" w:color="auto"/>
                              </w:divBdr>
                            </w:div>
                            <w:div w:id="524487884">
                              <w:marLeft w:val="2"/>
                              <w:marRight w:val="0"/>
                              <w:marTop w:val="0"/>
                              <w:marBottom w:val="0"/>
                              <w:divBdr>
                                <w:top w:val="none" w:sz="0" w:space="0" w:color="auto"/>
                                <w:left w:val="none" w:sz="0" w:space="0" w:color="auto"/>
                                <w:bottom w:val="none" w:sz="0" w:space="0" w:color="auto"/>
                                <w:right w:val="none" w:sz="0" w:space="0" w:color="auto"/>
                              </w:divBdr>
                            </w:div>
                            <w:div w:id="864516417">
                              <w:marLeft w:val="2"/>
                              <w:marRight w:val="0"/>
                              <w:marTop w:val="0"/>
                              <w:marBottom w:val="0"/>
                              <w:divBdr>
                                <w:top w:val="none" w:sz="0" w:space="0" w:color="auto"/>
                                <w:left w:val="none" w:sz="0" w:space="0" w:color="auto"/>
                                <w:bottom w:val="none" w:sz="0" w:space="0" w:color="auto"/>
                                <w:right w:val="none" w:sz="0" w:space="0" w:color="auto"/>
                              </w:divBdr>
                            </w:div>
                            <w:div w:id="903375681">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DaveM</dc:creator>
  <cp:lastModifiedBy>DaveM</cp:lastModifiedBy>
  <cp:revision>1</cp:revision>
  <dcterms:created xsi:type="dcterms:W3CDTF">2016-04-29T10:15:00Z</dcterms:created>
  <dcterms:modified xsi:type="dcterms:W3CDTF">2016-04-29T10:19:00Z</dcterms:modified>
</cp:coreProperties>
</file>